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jpeg" ContentType="image/jpeg"/>
  <Override PartName="/word/media/image3.png" ContentType="image/png"/>
  <Override PartName="/word/media/image4.wmf" ContentType="image/x-wmf"/>
  <Override PartName="/word/media/image5.png" ContentType="image/pn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left" w:pos="7230" w:leader="none"/>
        </w:tabs>
        <w:rPr>
          <w:rFonts w:ascii="Roboto Condensed Light" w:hAnsi="Roboto Condensed Light"/>
          <w:sz w:val="24"/>
          <w:szCs w:val="24"/>
        </w:rPr>
      </w:pPr>
      <w:r>
        <w:rPr>
          <w:rFonts w:ascii="Roboto Condensed Light" w:hAnsi="Roboto Condensed Light"/>
          <w:sz w:val="24"/>
          <w:szCs w:val="24"/>
        </w:rPr>
        <w:t>Nr. 26/39</w:t>
        <w:tab/>
        <w:t xml:space="preserve">Datum: 21.09.2026 </w:t>
      </w:r>
    </w:p>
    <w:p>
      <w:pPr>
        <w:pStyle w:val="Thema"/>
        <w:ind w:left="0" w:right="0" w:hanging="0"/>
        <w:rPr>
          <w:rFonts w:ascii="Roboto Condensed Light" w:hAnsi="Roboto Condensed Light"/>
          <w:sz w:val="24"/>
          <w:szCs w:val="24"/>
        </w:rPr>
      </w:pPr>
      <w:r>
        <w:rPr>
          <w:rFonts w:ascii="Roboto Condensed Light" w:hAnsi="Roboto Condensed Light"/>
          <w:sz w:val="24"/>
          <w:szCs w:val="24"/>
        </w:rPr>
      </w:r>
    </w:p>
    <w:p>
      <w:pPr>
        <w:pStyle w:val="Thema"/>
        <w:ind w:left="0" w:right="0" w:hanging="0"/>
        <w:rPr>
          <w:rFonts w:ascii="Roboto Condensed Light" w:hAnsi="Roboto Condensed Light"/>
          <w:sz w:val="24"/>
          <w:szCs w:val="24"/>
        </w:rPr>
      </w:pPr>
      <w:r>
        <w:rPr>
          <w:rFonts w:ascii="Roboto Condensed Light" w:hAnsi="Roboto Condensed Light"/>
          <w:sz w:val="24"/>
          <w:szCs w:val="24"/>
        </w:rPr>
        <w:t xml:space="preserve">Gutes tun, netzwerken und über dem Saarland schweben </w:t>
      </w:r>
    </w:p>
    <w:p>
      <w:pPr>
        <w:pStyle w:val="Normal"/>
        <w:rPr>
          <w:rFonts w:ascii="Roboto Condensed Light" w:hAnsi="Roboto Condensed Light"/>
          <w:sz w:val="24"/>
          <w:szCs w:val="24"/>
        </w:rPr>
      </w:pPr>
      <w:r>
        <w:rPr>
          <w:rFonts w:ascii="Roboto Condensed Light" w:hAnsi="Roboto Condensed Light"/>
          <w:sz w:val="24"/>
          <w:szCs w:val="24"/>
        </w:rPr>
      </w:r>
    </w:p>
    <w:p>
      <w:pPr>
        <w:pStyle w:val="Berschrift1"/>
        <w:ind w:left="0" w:hanging="0"/>
        <w:rPr>
          <w:rFonts w:ascii="Roboto Condensed" w:hAnsi="Roboto Condensed"/>
          <w:sz w:val="24"/>
          <w:szCs w:val="24"/>
        </w:rPr>
      </w:pPr>
      <w:r>
        <w:rPr>
          <w:rFonts w:ascii="Roboto Condensed" w:hAnsi="Roboto Condensed"/>
          <w:sz w:val="24"/>
          <w:szCs w:val="24"/>
        </w:rPr>
        <w:t>1. hartech Benefiz-Tischtennis-Cup lockt mit Rundflug und Ballonfahrt</w:t>
      </w:r>
    </w:p>
    <w:p>
      <w:pPr>
        <w:pStyle w:val="Normal"/>
        <w:rPr>
          <w:rFonts w:ascii="Roboto Condensed Light" w:hAnsi="Roboto Condensed Light"/>
          <w:sz w:val="24"/>
          <w:szCs w:val="24"/>
        </w:rPr>
      </w:pPr>
      <w:r>
        <w:rPr>
          <w:rFonts w:ascii="Roboto Condensed Light" w:hAnsi="Roboto Condensed Light"/>
          <w:sz w:val="24"/>
          <w:szCs w:val="24"/>
        </w:rPr>
      </w:r>
    </w:p>
    <w:p>
      <w:pPr>
        <w:pStyle w:val="Normal"/>
        <w:rPr/>
      </w:pPr>
      <w:r>
        <w:drawing>
          <wp:anchor behindDoc="0" distT="0" distB="0" distL="0" distR="0" simplePos="0" locked="0" layoutInCell="0" allowOverlap="1" relativeHeight="5">
            <wp:simplePos x="0" y="0"/>
            <wp:positionH relativeFrom="column">
              <wp:align>center</wp:align>
            </wp:positionH>
            <wp:positionV relativeFrom="paragraph">
              <wp:posOffset>635</wp:posOffset>
            </wp:positionV>
            <wp:extent cx="6120765" cy="1529715"/>
            <wp:effectExtent l="0" t="0" r="0" b="0"/>
            <wp:wrapSquare wrapText="largest"/>
            <wp:docPr id="1" name="Bild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3" descr=""/>
                    <pic:cNvPicPr>
                      <a:picLocks noChangeAspect="1" noChangeArrowheads="1"/>
                    </pic:cNvPicPr>
                  </pic:nvPicPr>
                  <pic:blipFill>
                    <a:blip r:embed="rId2"/>
                    <a:stretch>
                      <a:fillRect/>
                    </a:stretch>
                  </pic:blipFill>
                  <pic:spPr bwMode="auto">
                    <a:xfrm>
                      <a:off x="0" y="0"/>
                      <a:ext cx="6120765" cy="1529715"/>
                    </a:xfrm>
                    <a:prstGeom prst="rect">
                      <a:avLst/>
                    </a:prstGeom>
                  </pic:spPr>
                </pic:pic>
              </a:graphicData>
            </a:graphic>
          </wp:anchor>
        </w:drawing>
      </w:r>
      <w:r>
        <w:rPr>
          <w:rFonts w:ascii="Roboto Condensed Light" w:hAnsi="Roboto Condensed Light"/>
          <w:sz w:val="24"/>
          <w:szCs w:val="24"/>
        </w:rPr>
        <w:br/>
      </w:r>
      <w:r>
        <w:rPr>
          <w:rStyle w:val="Starkbetont"/>
          <w:rFonts w:ascii="Roboto Condensed Light" w:hAnsi="Roboto Condensed Light"/>
          <w:b/>
          <w:strike w:val="false"/>
          <w:dstrike w:val="false"/>
          <w:color w:val="000000"/>
          <w:sz w:val="24"/>
          <w:szCs w:val="24"/>
          <w:u w:val="none"/>
          <w:effect w:val="none"/>
        </w:rPr>
        <w:t>Saarbrücken.</w:t>
      </w:r>
      <w:r>
        <w:rPr>
          <w:rStyle w:val="Internetverknpfung"/>
          <w:rFonts w:ascii="Roboto Condensed Light" w:hAnsi="Roboto Condensed Light"/>
          <w:b w:val="false"/>
          <w:strike w:val="false"/>
          <w:dstrike w:val="false"/>
          <w:color w:val="000000"/>
          <w:sz w:val="24"/>
          <w:szCs w:val="24"/>
          <w:u w:val="none"/>
          <w:effect w:val="none"/>
        </w:rPr>
        <w:t xml:space="preserve"> Tischtennisschläger raus, Firmenteam zusammenstellen und das Saarland aus der Vogelperspektive erleben: Beim 1. hartech Benefiz-Tischtennis-Cup am Samstag, 31. Oktober 2026 auf dem Sportcampus Saarbrücken, werden unter allen Teilnehmenden ein Rundflug sowie eine Ballonfahrt über das Saarland verlost. Wer gewinnen möchte, muss keine sportliche Höchstleistung erbringen – die Verlosung erfolgt unabhängig vom Ergebnis. Gleichzeitig fließt jede Teilnahme direkt in den guten Zweck.</w:t>
      </w:r>
    </w:p>
    <w:p>
      <w:pPr>
        <w:pStyle w:val="Normal"/>
        <w:spacing w:before="180" w:after="240"/>
        <w:ind w:left="0" w:right="0" w:hanging="0"/>
        <w:rPr>
          <w:rFonts w:ascii="Roboto Condensed Light" w:hAnsi="Roboto Condensed Light"/>
          <w:b w:val="false"/>
          <w:strike w:val="false"/>
          <w:dstrike w:val="false"/>
          <w:sz w:val="24"/>
          <w:szCs w:val="24"/>
          <w:u w:val="none"/>
          <w:effect w:val="none"/>
        </w:rPr>
      </w:pPr>
      <w:r>
        <w:rPr>
          <w:rFonts w:ascii="Roboto Condensed Light" w:hAnsi="Roboto Condensed Light"/>
          <w:b w:val="false"/>
          <w:strike w:val="false"/>
          <w:dstrike w:val="false"/>
          <w:sz w:val="24"/>
          <w:szCs w:val="24"/>
          <w:u w:val="none"/>
          <w:effect w:val="none"/>
        </w:rPr>
        <w:t xml:space="preserve">Hinter dem Turnier steht die Initiative „UTUTUGU – Unternehmertum tut gut“ des </w:t>
      </w:r>
      <w:r>
        <w:rPr>
          <w:rFonts w:ascii="Roboto Condensed Light" w:hAnsi="Roboto Condensed Light"/>
          <w:b w:val="false"/>
          <w:strike w:val="false"/>
          <w:dstrike w:val="false"/>
          <w:sz w:val="24"/>
          <w:szCs w:val="24"/>
          <w:u w:val="none"/>
          <w:effect w:val="none"/>
        </w:rPr>
        <w:t xml:space="preserve">Repräsentanten von Der </w:t>
      </w:r>
      <w:r>
        <w:rPr>
          <w:rFonts w:ascii="Roboto Condensed Light" w:hAnsi="Roboto Condensed Light"/>
          <w:b w:val="false"/>
          <w:strike w:val="false"/>
          <w:dstrike w:val="false"/>
          <w:sz w:val="24"/>
          <w:szCs w:val="24"/>
          <w:u w:val="none"/>
          <w:effect w:val="none"/>
        </w:rPr>
        <w:t>Mittelstand. BVMW in Kooperation mit dem Saarländischen Tischtennisbund. Dank regionaler Sponsoren wie dem Rehlinger Systemhaus hartech und epassi wird die Startgebühr von 100 Euro pro Einzelkonkurrenz oder Doppel vollständig an gemeinnützige Projekte gespendet.</w:t>
      </w:r>
    </w:p>
    <w:p>
      <w:pPr>
        <w:pStyle w:val="Normal"/>
        <w:spacing w:before="180" w:after="240"/>
        <w:ind w:left="0" w:right="0" w:hanging="0"/>
        <w:rPr>
          <w:rFonts w:ascii="Roboto Condensed Light" w:hAnsi="Roboto Condensed Light"/>
          <w:b w:val="false"/>
          <w:strike w:val="false"/>
          <w:dstrike w:val="false"/>
          <w:sz w:val="24"/>
          <w:szCs w:val="24"/>
          <w:u w:val="none"/>
          <w:effect w:val="none"/>
        </w:rPr>
      </w:pPr>
      <w:r>
        <w:rPr>
          <w:rFonts w:ascii="Roboto Condensed Light" w:hAnsi="Roboto Condensed Light"/>
          <w:b w:val="false"/>
          <w:strike w:val="false"/>
          <w:dstrike w:val="false"/>
          <w:sz w:val="24"/>
          <w:szCs w:val="24"/>
          <w:u w:val="none"/>
          <w:effect w:val="none"/>
        </w:rPr>
        <w:t>Gespielt wird in den drei Konkurrenzen Freizeit-/Hobbyspieler, Vereinsspieler und Doppel. Die Firmenteams können individuell aus Kollegen, Familienmitgliedern oder Geschäftspartnern gebildet werden. Neben den sportlichen Wettbewerben erwartet die Gäste ein geselliges Rahmenprogramm mit Aktionsständen und Catering.</w:t>
      </w:r>
    </w:p>
    <w:p>
      <w:pPr>
        <w:pStyle w:val="Normal"/>
        <w:spacing w:before="0" w:after="283"/>
        <w:ind w:left="0" w:right="0" w:hanging="0"/>
        <w:rPr/>
      </w:pPr>
      <w:r>
        <w:rPr>
          <w:rStyle w:val="Starkbetont"/>
          <w:rFonts w:ascii="Roboto Condensed Light" w:hAnsi="Roboto Condensed Light"/>
          <w:b/>
          <w:strike w:val="false"/>
          <w:dstrike w:val="false"/>
          <w:sz w:val="24"/>
          <w:szCs w:val="24"/>
          <w:u w:val="none"/>
          <w:effect w:val="none"/>
        </w:rPr>
        <w:t>Das Turnier auf einen Blick:</w:t>
      </w:r>
    </w:p>
    <w:p>
      <w:pPr>
        <w:pStyle w:val="Textkrper"/>
        <w:numPr>
          <w:ilvl w:val="0"/>
          <w:numId w:val="1"/>
        </w:numPr>
        <w:pBdr/>
        <w:tabs>
          <w:tab w:val="clear" w:pos="709"/>
          <w:tab w:val="left" w:pos="0" w:leader="none"/>
        </w:tabs>
        <w:spacing w:before="0" w:after="0"/>
        <w:ind w:left="0" w:right="0" w:hanging="283"/>
        <w:rPr/>
      </w:pPr>
      <w:r>
        <w:rPr>
          <w:rStyle w:val="Starkbetont"/>
          <w:rFonts w:ascii="Roboto Condensed Light" w:hAnsi="Roboto Condensed Light"/>
          <w:b/>
          <w:strike w:val="false"/>
          <w:dstrike w:val="false"/>
          <w:sz w:val="24"/>
          <w:szCs w:val="24"/>
          <w:u w:val="none"/>
          <w:effect w:val="none"/>
        </w:rPr>
        <w:t>Termin:</w:t>
      </w:r>
      <w:r>
        <w:rPr>
          <w:rFonts w:ascii="Roboto Condensed Light" w:hAnsi="Roboto Condensed Light"/>
          <w:b w:val="false"/>
          <w:strike w:val="false"/>
          <w:dstrike w:val="false"/>
          <w:sz w:val="24"/>
          <w:szCs w:val="24"/>
          <w:u w:val="none"/>
          <w:effect w:val="none"/>
        </w:rPr>
        <w:t xml:space="preserve"> Samstag, 31. Oktober 2026, ab 10:00 Uhr</w:t>
      </w:r>
    </w:p>
    <w:p>
      <w:pPr>
        <w:pStyle w:val="Textkrper"/>
        <w:numPr>
          <w:ilvl w:val="0"/>
          <w:numId w:val="1"/>
        </w:numPr>
        <w:pBdr/>
        <w:tabs>
          <w:tab w:val="clear" w:pos="709"/>
          <w:tab w:val="left" w:pos="0" w:leader="none"/>
        </w:tabs>
        <w:spacing w:before="0" w:after="0"/>
        <w:ind w:left="0" w:right="0" w:hanging="283"/>
        <w:rPr/>
      </w:pPr>
      <w:r>
        <w:rPr>
          <w:rStyle w:val="Starkbetont"/>
          <w:rFonts w:ascii="Roboto Condensed Light" w:hAnsi="Roboto Condensed Light"/>
          <w:b/>
          <w:strike w:val="false"/>
          <w:dstrike w:val="false"/>
          <w:sz w:val="24"/>
          <w:szCs w:val="24"/>
          <w:u w:val="none"/>
          <w:effect w:val="none"/>
        </w:rPr>
        <w:t>Ort:</w:t>
      </w:r>
      <w:r>
        <w:rPr>
          <w:rFonts w:ascii="Roboto Condensed Light" w:hAnsi="Roboto Condensed Light"/>
          <w:b w:val="false"/>
          <w:strike w:val="false"/>
          <w:dstrike w:val="false"/>
          <w:sz w:val="24"/>
          <w:szCs w:val="24"/>
          <w:u w:val="none"/>
          <w:effect w:val="none"/>
        </w:rPr>
        <w:t xml:space="preserve"> Sportcampus Saarbrücken, Halle 80</w:t>
      </w:r>
    </w:p>
    <w:p>
      <w:pPr>
        <w:pStyle w:val="Textkrper"/>
        <w:numPr>
          <w:ilvl w:val="0"/>
          <w:numId w:val="1"/>
        </w:numPr>
        <w:pBdr/>
        <w:tabs>
          <w:tab w:val="clear" w:pos="709"/>
          <w:tab w:val="left" w:pos="0" w:leader="none"/>
        </w:tabs>
        <w:spacing w:before="0" w:after="0"/>
        <w:ind w:left="0" w:right="0" w:hanging="283"/>
        <w:rPr/>
      </w:pPr>
      <w:r>
        <w:rPr>
          <w:rStyle w:val="Starkbetont"/>
          <w:rFonts w:ascii="Roboto Condensed Light" w:hAnsi="Roboto Condensed Light"/>
          <w:b/>
          <w:strike w:val="false"/>
          <w:dstrike w:val="false"/>
          <w:sz w:val="24"/>
          <w:szCs w:val="24"/>
          <w:u w:val="none"/>
          <w:effect w:val="none"/>
        </w:rPr>
        <w:t>Startgebühr:</w:t>
      </w:r>
      <w:r>
        <w:rPr>
          <w:rFonts w:ascii="Roboto Condensed Light" w:hAnsi="Roboto Condensed Light"/>
          <w:b w:val="false"/>
          <w:strike w:val="false"/>
          <w:dstrike w:val="false"/>
          <w:sz w:val="24"/>
          <w:szCs w:val="24"/>
          <w:u w:val="none"/>
          <w:effect w:val="none"/>
        </w:rPr>
        <w:t xml:space="preserve"> 100 Euro (</w:t>
      </w:r>
      <w:r>
        <w:rPr>
          <w:rFonts w:ascii="Roboto Condensed Light" w:hAnsi="Roboto Condensed Light"/>
          <w:b w:val="false"/>
          <w:strike w:val="false"/>
          <w:dstrike w:val="false"/>
          <w:sz w:val="24"/>
          <w:szCs w:val="24"/>
          <w:u w:val="none"/>
          <w:effect w:val="none"/>
        </w:rPr>
        <w:t xml:space="preserve">geht </w:t>
      </w:r>
      <w:r>
        <w:rPr>
          <w:rFonts w:ascii="Roboto Condensed Light" w:hAnsi="Roboto Condensed Light"/>
          <w:b w:val="false"/>
          <w:strike w:val="false"/>
          <w:dstrike w:val="false"/>
          <w:sz w:val="24"/>
          <w:szCs w:val="24"/>
          <w:u w:val="none"/>
          <w:effect w:val="none"/>
        </w:rPr>
        <w:t xml:space="preserve">komplett </w:t>
      </w:r>
      <w:r>
        <w:rPr>
          <w:rFonts w:ascii="Roboto Condensed Light" w:hAnsi="Roboto Condensed Light"/>
          <w:b w:val="false"/>
          <w:strike w:val="false"/>
          <w:dstrike w:val="false"/>
          <w:sz w:val="24"/>
          <w:szCs w:val="24"/>
          <w:u w:val="none"/>
          <w:effect w:val="none"/>
        </w:rPr>
        <w:t>in gemeinnützige regionale Initiativen</w:t>
      </w:r>
      <w:r>
        <w:rPr>
          <w:rFonts w:ascii="Roboto Condensed Light" w:hAnsi="Roboto Condensed Light"/>
          <w:b w:val="false"/>
          <w:strike w:val="false"/>
          <w:dstrike w:val="false"/>
          <w:sz w:val="24"/>
          <w:szCs w:val="24"/>
          <w:u w:val="none"/>
          <w:effect w:val="none"/>
        </w:rPr>
        <w:t>)</w:t>
      </w:r>
    </w:p>
    <w:p>
      <w:pPr>
        <w:pStyle w:val="Textkrper"/>
        <w:numPr>
          <w:ilvl w:val="0"/>
          <w:numId w:val="1"/>
        </w:numPr>
        <w:pBdr/>
        <w:tabs>
          <w:tab w:val="clear" w:pos="709"/>
          <w:tab w:val="left" w:pos="0" w:leader="none"/>
        </w:tabs>
        <w:spacing w:before="0" w:after="0"/>
        <w:ind w:left="0" w:right="0" w:hanging="283"/>
        <w:rPr/>
      </w:pPr>
      <w:r>
        <w:rPr>
          <w:rStyle w:val="Starkbetont"/>
          <w:rFonts w:ascii="Roboto Condensed Light" w:hAnsi="Roboto Condensed Light"/>
          <w:b/>
          <w:strike w:val="false"/>
          <w:dstrike w:val="false"/>
          <w:sz w:val="24"/>
          <w:szCs w:val="24"/>
          <w:u w:val="none"/>
          <w:effect w:val="none"/>
        </w:rPr>
        <w:t>Anmeldung &amp; Infos:</w:t>
      </w:r>
      <w:r>
        <w:rPr>
          <w:rFonts w:ascii="Roboto Condensed Light" w:hAnsi="Roboto Condensed Light"/>
          <w:b w:val="false"/>
          <w:strike w:val="false"/>
          <w:dstrike w:val="false"/>
          <w:sz w:val="24"/>
          <w:szCs w:val="24"/>
          <w:u w:val="none"/>
          <w:effect w:val="none"/>
        </w:rPr>
        <w:t xml:space="preserve"> ututugu.de</w:t>
      </w:r>
    </w:p>
    <w:p>
      <w:pPr>
        <w:pStyle w:val="Textkrper"/>
        <w:spacing w:before="0" w:after="0"/>
        <w:ind w:left="0" w:right="0" w:hanging="0"/>
        <w:rPr>
          <w:rFonts w:ascii="Roboto Condensed Light" w:hAnsi="Roboto Condensed Light"/>
          <w:b/>
          <w:b/>
          <w:bCs/>
          <w:i/>
          <w:i/>
          <w:iCs/>
          <w:sz w:val="24"/>
          <w:szCs w:val="24"/>
        </w:rPr>
      </w:pPr>
      <w:r>
        <w:rPr>
          <w:rFonts w:ascii="Roboto Condensed Light" w:hAnsi="Roboto Condensed Light"/>
          <w:b/>
          <w:bCs/>
          <w:i/>
          <w:iCs/>
          <w:sz w:val="24"/>
          <w:szCs w:val="24"/>
        </w:rPr>
        <w:drawing>
          <wp:anchor behindDoc="0" distT="0" distB="0" distL="0" distR="0" simplePos="0" locked="0" layoutInCell="0" allowOverlap="1" relativeHeight="6">
            <wp:simplePos x="0" y="0"/>
            <wp:positionH relativeFrom="column">
              <wp:posOffset>3175</wp:posOffset>
            </wp:positionH>
            <wp:positionV relativeFrom="paragraph">
              <wp:posOffset>94615</wp:posOffset>
            </wp:positionV>
            <wp:extent cx="941705" cy="1287145"/>
            <wp:effectExtent l="0" t="0" r="0" b="0"/>
            <wp:wrapSquare wrapText="right"/>
            <wp:docPr id="2" name="Bild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5" descr=""/>
                    <pic:cNvPicPr>
                      <a:picLocks noChangeAspect="1" noChangeArrowheads="1"/>
                    </pic:cNvPicPr>
                  </pic:nvPicPr>
                  <pic:blipFill>
                    <a:blip r:embed="rId3"/>
                    <a:stretch>
                      <a:fillRect/>
                    </a:stretch>
                  </pic:blipFill>
                  <pic:spPr bwMode="auto">
                    <a:xfrm>
                      <a:off x="0" y="0"/>
                      <a:ext cx="941705" cy="1287145"/>
                    </a:xfrm>
                    <a:prstGeom prst="rect">
                      <a:avLst/>
                    </a:prstGeom>
                  </pic:spPr>
                </pic:pic>
              </a:graphicData>
            </a:graphic>
          </wp:anchor>
        </w:drawing>
      </w:r>
    </w:p>
    <w:p>
      <w:pPr>
        <w:pStyle w:val="Normal"/>
        <w:rPr>
          <w:b w:val="false"/>
          <w:b w:val="false"/>
          <w:bCs w:val="false"/>
          <w:i/>
          <w:i/>
          <w:iCs/>
        </w:rPr>
      </w:pPr>
      <w:r>
        <w:rPr>
          <w:rFonts w:ascii="Roboto Condensed Light" w:hAnsi="Roboto Condensed Light"/>
          <w:sz w:val="24"/>
          <w:szCs w:val="24"/>
        </w:rPr>
      </w:r>
    </w:p>
    <w:p>
      <w:pPr>
        <w:pStyle w:val="Normal"/>
        <w:rPr>
          <w:rFonts w:ascii="Roboto Condensed Light" w:hAnsi="Roboto Condensed Light"/>
          <w:sz w:val="24"/>
          <w:szCs w:val="24"/>
        </w:rPr>
      </w:pPr>
      <w:r>
        <w:rPr>
          <w:rFonts w:ascii="Roboto Condensed Light" w:hAnsi="Roboto Condensed Light"/>
          <w:b/>
          <w:bCs/>
          <w:i/>
          <w:iCs/>
          <w:sz w:val="24"/>
          <w:szCs w:val="24"/>
        </w:rPr>
        <w:tab/>
        <w:t xml:space="preserve">Pressekontakt: </w:t>
      </w:r>
      <w:r>
        <w:rPr>
          <w:rFonts w:ascii="Roboto Condensed Light" w:hAnsi="Roboto Condensed Light"/>
          <w:b w:val="false"/>
          <w:bCs w:val="false"/>
          <w:i/>
          <w:iCs/>
          <w:sz w:val="24"/>
          <w:szCs w:val="24"/>
        </w:rPr>
        <w:t xml:space="preserve">Holger Peifer, Repräsentant des Verbandes </w:t>
        <w:br/>
        <w:tab/>
      </w:r>
      <w:r>
        <w:rPr>
          <w:rFonts w:ascii="Roboto Condensed Light" w:hAnsi="Roboto Condensed Light"/>
          <w:b/>
          <w:bCs/>
          <w:i/>
          <w:iCs/>
          <w:sz w:val="24"/>
          <w:szCs w:val="24"/>
        </w:rPr>
        <w:t>Tel:</w:t>
      </w:r>
      <w:r>
        <w:rPr>
          <w:rFonts w:ascii="Roboto Condensed Light" w:hAnsi="Roboto Condensed Light"/>
          <w:b w:val="false"/>
          <w:bCs w:val="false"/>
          <w:i/>
          <w:iCs/>
          <w:sz w:val="24"/>
          <w:szCs w:val="24"/>
        </w:rPr>
        <w:t xml:space="preserve"> +49 681 9406 4448 </w:t>
      </w:r>
      <w:r>
        <w:rPr>
          <w:rFonts w:ascii="Roboto Condensed Light" w:hAnsi="Roboto Condensed Light"/>
          <w:b/>
          <w:bCs/>
          <w:i/>
          <w:iCs/>
          <w:sz w:val="24"/>
          <w:szCs w:val="24"/>
        </w:rPr>
        <w:t>eMail:</w:t>
      </w:r>
      <w:r>
        <w:rPr>
          <w:rFonts w:ascii="Roboto Condensed Light" w:hAnsi="Roboto Condensed Light"/>
          <w:b w:val="false"/>
          <w:bCs w:val="false"/>
          <w:i/>
          <w:iCs/>
          <w:sz w:val="24"/>
          <w:szCs w:val="24"/>
        </w:rPr>
        <w:t xml:space="preserve"> holger.peifer@bvmw.de </w:t>
      </w:r>
    </w:p>
    <w:p>
      <w:pPr>
        <w:pStyle w:val="Normal"/>
        <w:rPr>
          <w:rFonts w:ascii="Roboto Condensed Light" w:hAnsi="Roboto Condensed Light"/>
          <w:b/>
          <w:b/>
          <w:bCs/>
          <w:i/>
          <w:i/>
          <w:iCs/>
          <w:sz w:val="24"/>
          <w:szCs w:val="24"/>
        </w:rPr>
      </w:pPr>
      <w:r>
        <w:rPr>
          <w:rFonts w:ascii="Roboto Condensed Light" w:hAnsi="Roboto Condensed Light"/>
          <w:b/>
          <w:bCs/>
          <w:i/>
          <w:iCs/>
          <w:sz w:val="24"/>
          <w:szCs w:val="24"/>
        </w:rPr>
      </w:r>
    </w:p>
    <w:p>
      <w:pPr>
        <w:pStyle w:val="Normal"/>
        <w:rPr/>
      </w:pPr>
      <w:r>
        <w:rPr>
          <w:rFonts w:ascii="Roboto Condensed Light" w:hAnsi="Roboto Condensed Light"/>
          <w:b/>
          <w:bCs/>
          <w:i/>
          <w:iCs/>
          <w:sz w:val="24"/>
          <w:szCs w:val="24"/>
        </w:rPr>
        <w:tab/>
        <w:t xml:space="preserve">Bildmaterial zur Verwendung bei </w:t>
      </w:r>
      <w:r>
        <w:rPr>
          <w:rFonts w:ascii="Roboto Condensed Light" w:hAnsi="Roboto Condensed Light"/>
          <w:b/>
          <w:bCs/>
          <w:i/>
          <w:iCs/>
          <w:sz w:val="24"/>
          <w:szCs w:val="24"/>
        </w:rPr>
        <w:t>V</w:t>
      </w:r>
      <w:r>
        <w:rPr>
          <w:rFonts w:ascii="Roboto Condensed Light" w:hAnsi="Roboto Condensed Light"/>
          <w:b/>
          <w:bCs/>
          <w:i/>
          <w:iCs/>
          <w:sz w:val="24"/>
          <w:szCs w:val="24"/>
        </w:rPr>
        <w:t xml:space="preserve">eröffentlichungen auf </w:t>
        <w:tab/>
      </w:r>
      <w:hyperlink r:id="rId4">
        <w:r>
          <w:rPr>
            <w:rStyle w:val="Internetverknpfung"/>
            <w:rFonts w:ascii="Roboto Condensed Light" w:hAnsi="Roboto Condensed Light"/>
            <w:b w:val="false"/>
            <w:bCs w:val="false"/>
            <w:i/>
            <w:iCs/>
            <w:sz w:val="24"/>
            <w:szCs w:val="24"/>
          </w:rPr>
          <w:t>https://ututugu.de/28/Downloads</w:t>
        </w:r>
      </w:hyperlink>
    </w:p>
    <w:sectPr>
      <w:headerReference w:type="default" r:id="rId5"/>
      <w:footerReference w:type="default" r:id="rId6"/>
      <w:type w:val="nextPage"/>
      <w:pgSz w:w="11906" w:h="16838"/>
      <w:pgMar w:left="1134" w:right="1133" w:gutter="0" w:header="567" w:top="2152" w:footer="850" w:bottom="1134"/>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Liberation Serif">
    <w:altName w:val="Times New Roman"/>
    <w:charset w:val="01"/>
    <w:family w:val="swiss"/>
    <w:pitch w:val="variable"/>
  </w:font>
  <w:font w:name="Calibri">
    <w:charset w:val="01"/>
    <w:family w:val="roman"/>
    <w:pitch w:val="variable"/>
  </w:font>
  <w:font w:name="Consolas">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rebuchet MS">
    <w:charset w:val="01"/>
    <w:family w:val="roman"/>
    <w:pitch w:val="variable"/>
  </w:font>
  <w:font w:name="Roboto Condensed Light">
    <w:charset w:val="01"/>
    <w:family w:val="auto"/>
    <w:pitch w:val="variable"/>
  </w:font>
  <w:font w:name="Roboto Condensed">
    <w:charset w:val="01"/>
    <w:family w:val="auto"/>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1"/>
      <w:rPr/>
    </w:pPr>
    <w:r>
      <w:rPr/>
      <w:drawing>
        <wp:anchor behindDoc="1" distT="0" distB="0" distL="0" distR="0" simplePos="0" locked="0" layoutInCell="0" allowOverlap="1" relativeHeight="3">
          <wp:simplePos x="0" y="0"/>
          <wp:positionH relativeFrom="page">
            <wp:align>center</wp:align>
          </wp:positionH>
          <wp:positionV relativeFrom="page">
            <wp:posOffset>9721215</wp:posOffset>
          </wp:positionV>
          <wp:extent cx="3221990" cy="118745"/>
          <wp:effectExtent l="0" t="0" r="0" b="0"/>
          <wp:wrapNone/>
          <wp:docPr id="5" name="Bild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2" descr=""/>
                  <pic:cNvPicPr>
                    <a:picLocks noChangeAspect="1" noChangeArrowheads="1"/>
                  </pic:cNvPicPr>
                </pic:nvPicPr>
                <pic:blipFill>
                  <a:blip r:embed="rId1"/>
                  <a:stretch>
                    <a:fillRect/>
                  </a:stretch>
                </pic:blipFill>
                <pic:spPr bwMode="auto">
                  <a:xfrm>
                    <a:off x="0" y="0"/>
                    <a:ext cx="3221990" cy="118745"/>
                  </a:xfrm>
                  <a:prstGeom prst="rect">
                    <a:avLst/>
                  </a:prstGeom>
                </pic:spPr>
              </pic:pic>
            </a:graphicData>
          </a:graphic>
        </wp:anchor>
      </w:drawing>
    </w:r>
  </w:p>
  <w:p>
    <w:pPr>
      <w:pStyle w:val="Fuzeile1"/>
      <w:rPr/>
    </w:pPr>
    <w:r>
      <w:rPr/>
    </w:r>
  </w:p>
  <w:p>
    <w:pPr>
      <w:pStyle w:val="Fuzeile1"/>
      <w:rPr/>
    </w:pPr>
    <w:r>
      <w:rPr/>
      <w:t>Rheinland-Pfalz - Saarland · Holger Mathias Peifer · Heidenkopferdell 2 · 66123 Saarbrücken</w:t>
    </w:r>
  </w:p>
  <w:p>
    <w:pPr>
      <w:pStyle w:val="Fuzeile1"/>
      <w:rPr/>
    </w:pPr>
    <w:r>
      <w:rPr/>
      <w:t>Telefon: +49 681 9406 4448 · E-Mail: holger.peifer@bvmw.de</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Web"/>
      <w:spacing w:before="280" w:after="280"/>
      <w:rPr/>
    </w:pPr>
    <w:r>
      <w:rPr/>
      <w:drawing>
        <wp:anchor behindDoc="1" distT="0" distB="0" distL="0" distR="0" simplePos="0" locked="0" layoutInCell="0" allowOverlap="1" relativeHeight="4">
          <wp:simplePos x="0" y="0"/>
          <wp:positionH relativeFrom="column">
            <wp:posOffset>4453255</wp:posOffset>
          </wp:positionH>
          <wp:positionV relativeFrom="paragraph">
            <wp:posOffset>-6985</wp:posOffset>
          </wp:positionV>
          <wp:extent cx="1800225" cy="1080135"/>
          <wp:effectExtent l="0" t="0" r="0" b="0"/>
          <wp:wrapNone/>
          <wp:docPr id="3" name="Bild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4" descr=""/>
                  <pic:cNvPicPr>
                    <a:picLocks noChangeAspect="1" noChangeArrowheads="1"/>
                  </pic:cNvPicPr>
                </pic:nvPicPr>
                <pic:blipFill>
                  <a:blip r:embed="rId1"/>
                  <a:stretch>
                    <a:fillRect/>
                  </a:stretch>
                </pic:blipFill>
                <pic:spPr bwMode="auto">
                  <a:xfrm>
                    <a:off x="0" y="0"/>
                    <a:ext cx="1800225" cy="1080135"/>
                  </a:xfrm>
                  <a:prstGeom prst="rect">
                    <a:avLst/>
                  </a:prstGeom>
                </pic:spPr>
              </pic:pic>
            </a:graphicData>
          </a:graphic>
        </wp:anchor>
      </w:drawing>
    </w:r>
  </w:p>
  <w:p>
    <w:pPr>
      <w:pStyle w:val="Normal"/>
      <w:rPr/>
    </w:pPr>
    <w:r>
      <w:rPr/>
    </w:r>
  </w:p>
  <w:p>
    <w:pPr>
      <w:pStyle w:val="NormalWeb"/>
      <w:spacing w:before="280" w:after="280"/>
      <w:rPr/>
    </w:pPr>
    <w:r>
      <w:rPr/>
      <w:tab/>
    </w:r>
  </w:p>
  <w:p>
    <w:pPr>
      <w:pStyle w:val="Normal"/>
      <w:tabs>
        <w:tab w:val="clear" w:pos="709"/>
        <w:tab w:val="left" w:pos="8730" w:leader="none"/>
      </w:tabs>
      <w:rPr/>
    </w:pPr>
    <w:r>
      <w:drawing>
        <wp:anchor behindDoc="1" distT="0" distB="0" distL="0" distR="0" simplePos="0" locked="0" layoutInCell="0" allowOverlap="1" relativeHeight="2">
          <wp:simplePos x="0" y="0"/>
          <wp:positionH relativeFrom="page">
            <wp:posOffset>720090</wp:posOffset>
          </wp:positionH>
          <wp:positionV relativeFrom="page">
            <wp:posOffset>521970</wp:posOffset>
          </wp:positionV>
          <wp:extent cx="3747770" cy="353060"/>
          <wp:effectExtent l="0" t="0" r="0" b="0"/>
          <wp:wrapNone/>
          <wp:docPr id="4" name="Bild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1" descr=""/>
                  <pic:cNvPicPr>
                    <a:picLocks noChangeAspect="1" noChangeArrowheads="1"/>
                  </pic:cNvPicPr>
                </pic:nvPicPr>
                <pic:blipFill>
                  <a:blip r:embed="rId2"/>
                  <a:srcRect l="7514" t="25767" r="10902" b="18877"/>
                  <a:stretch>
                    <a:fillRect/>
                  </a:stretch>
                </pic:blipFill>
                <pic:spPr bwMode="auto">
                  <a:xfrm>
                    <a:off x="0" y="0"/>
                    <a:ext cx="3747770" cy="353060"/>
                  </a:xfrm>
                  <a:prstGeom prst="rect">
                    <a:avLst/>
                  </a:prstGeom>
                </pic:spPr>
              </pic:pic>
            </a:graphicData>
          </a:graphic>
        </wp:anchor>
      </w:drawing>
    </w:r>
    <w:r>
      <w:rPr/>
      <w:tab/>
    </w:r>
  </w:p>
  <w:p>
    <w:pPr>
      <w:pStyle w:val="Normal"/>
      <w:rPr>
        <w:color w:val="878983"/>
        <w:sz w:val="22"/>
        <w:szCs w:val="22"/>
      </w:rPr>
    </w:pPr>
    <w:r>
      <w:rPr>
        <w:color w:val="878983"/>
        <w:sz w:val="22"/>
        <w:szCs w:val="22"/>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0"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93"/>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de-DE" w:eastAsia="de-DE" w:bidi="ar-SA"/>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Arial" w:hAnsi="Arial" w:eastAsia="Cambria" w:cs="Arial"/>
      <w:color w:val="auto"/>
      <w:kern w:val="0"/>
      <w:sz w:val="24"/>
      <w:szCs w:val="24"/>
      <w:lang w:val="de-DE" w:eastAsia="en-US" w:bidi="ar-SA"/>
    </w:rPr>
  </w:style>
  <w:style w:type="paragraph" w:styleId="Berschrift1">
    <w:name w:val="Heading 1"/>
    <w:basedOn w:val="Normal"/>
    <w:link w:val="Berschrift1Zchn"/>
    <w:qFormat/>
    <w:pPr>
      <w:numPr>
        <w:ilvl w:val="0"/>
        <w:numId w:val="0"/>
      </w:numPr>
      <w:outlineLvl w:val="0"/>
    </w:pPr>
    <w:rPr>
      <w:b/>
      <w:sz w:val="28"/>
      <w:szCs w:val="28"/>
    </w:rPr>
  </w:style>
  <w:style w:type="paragraph" w:styleId="Berschrift2">
    <w:name w:val="Heading 2"/>
    <w:basedOn w:val="Berschrift"/>
    <w:next w:val="Textkrper"/>
    <w:qFormat/>
    <w:pPr>
      <w:spacing w:before="200" w:after="120"/>
      <w:outlineLvl w:val="1"/>
    </w:pPr>
    <w:rPr>
      <w:rFonts w:ascii="Liberation Serif" w:hAnsi="Liberation Serif" w:eastAsia="DejaVu Sans" w:cs="DejaVu Sans"/>
      <w:b/>
      <w:bCs/>
      <w:sz w:val="36"/>
      <w:szCs w:val="36"/>
    </w:rPr>
  </w:style>
  <w:style w:type="character" w:styleId="DefaultParagraphFont">
    <w:name w:val="Default Paragraph Font"/>
    <w:qFormat/>
    <w:rPr/>
  </w:style>
  <w:style w:type="character" w:styleId="AbsatzStandardschriftart1">
    <w:name w:val="Absatz-Standardschriftart1"/>
    <w:qFormat/>
    <w:rPr/>
  </w:style>
  <w:style w:type="character" w:styleId="Funotenzeichen1">
    <w:name w:val="Fußnotenzeichen1"/>
    <w:qFormat/>
    <w:rPr>
      <w:vertAlign w:val="superscript"/>
    </w:rPr>
  </w:style>
  <w:style w:type="character" w:styleId="Internetverknpfung">
    <w:name w:val="Internetverknüpfung"/>
    <w:rPr>
      <w:color w:val="0000FF"/>
      <w:u w:val="single"/>
    </w:rPr>
  </w:style>
  <w:style w:type="character" w:styleId="BesuchterHyperlink1">
    <w:name w:val="BesuchterHyperlink1"/>
    <w:qFormat/>
    <w:rPr>
      <w:color w:val="800080"/>
      <w:u w:val="single"/>
    </w:rPr>
  </w:style>
  <w:style w:type="character" w:styleId="Appleconvertedspace">
    <w:name w:val="apple-converted-space"/>
    <w:qFormat/>
    <w:rPr/>
  </w:style>
  <w:style w:type="character" w:styleId="TextkrperZchn">
    <w:name w:val="Textkörper Zchn"/>
    <w:qFormat/>
    <w:rPr>
      <w:rFonts w:ascii="Arial" w:hAnsi="Arial"/>
      <w:szCs w:val="24"/>
    </w:rPr>
  </w:style>
  <w:style w:type="character" w:styleId="NurTextZchn">
    <w:name w:val="Nur Text Zchn"/>
    <w:link w:val="PlainText"/>
    <w:qFormat/>
    <w:rPr>
      <w:rFonts w:ascii="Calibri" w:hAnsi="Calibri" w:eastAsia="Calibri"/>
      <w:sz w:val="22"/>
      <w:szCs w:val="22"/>
      <w:lang w:eastAsia="en-US"/>
    </w:rPr>
  </w:style>
  <w:style w:type="character" w:styleId="KopfzeileZchn">
    <w:name w:val="Kopfzeile Zchn"/>
    <w:basedOn w:val="DefaultParagraphFont"/>
    <w:qFormat/>
    <w:rPr/>
  </w:style>
  <w:style w:type="character" w:styleId="FuzeileZchn">
    <w:name w:val="Fußzeile Zchn"/>
    <w:basedOn w:val="DefaultParagraphFont"/>
    <w:qFormat/>
    <w:rPr/>
  </w:style>
  <w:style w:type="character" w:styleId="NurTextZchn1">
    <w:name w:val="Nur Text Zchn1"/>
    <w:qFormat/>
    <w:rPr>
      <w:rFonts w:ascii="Consolas" w:hAnsi="Consolas"/>
      <w:sz w:val="21"/>
      <w:szCs w:val="21"/>
    </w:rPr>
  </w:style>
  <w:style w:type="character" w:styleId="SprechblasentextZchn">
    <w:name w:val="Sprechblasentext Zchn"/>
    <w:link w:val="BalloonText"/>
    <w:qFormat/>
    <w:rPr>
      <w:rFonts w:ascii="Tahoma" w:hAnsi="Tahoma" w:cs="Tahoma"/>
      <w:sz w:val="16"/>
      <w:szCs w:val="16"/>
    </w:rPr>
  </w:style>
  <w:style w:type="character" w:styleId="S3">
    <w:name w:val="s3"/>
    <w:basedOn w:val="DefaultParagraphFont"/>
    <w:qFormat/>
    <w:rPr/>
  </w:style>
  <w:style w:type="character" w:styleId="S4">
    <w:name w:val="s4"/>
    <w:basedOn w:val="DefaultParagraphFont"/>
    <w:qFormat/>
    <w:rPr/>
  </w:style>
  <w:style w:type="character" w:styleId="Bumpedfont15">
    <w:name w:val="bumpedfont15"/>
    <w:basedOn w:val="DefaultParagraphFont"/>
    <w:qFormat/>
    <w:rPr/>
  </w:style>
  <w:style w:type="character" w:styleId="Annotationreference">
    <w:name w:val="annotation reference"/>
    <w:qFormat/>
    <w:rPr>
      <w:sz w:val="16"/>
      <w:szCs w:val="16"/>
    </w:rPr>
  </w:style>
  <w:style w:type="character" w:styleId="KommentartextZchn">
    <w:name w:val="Kommentartext Zchn"/>
    <w:link w:val="Annotationtext"/>
    <w:qFormat/>
    <w:rPr>
      <w:rFonts w:ascii="Arial" w:hAnsi="Arial" w:eastAsia="Cambria"/>
      <w:lang w:eastAsia="en-US"/>
    </w:rPr>
  </w:style>
  <w:style w:type="character" w:styleId="KommentarthemaZchn">
    <w:name w:val="Kommentarthema Zchn"/>
    <w:link w:val="Annotationsubject"/>
    <w:qFormat/>
    <w:rPr>
      <w:rFonts w:ascii="Arial" w:hAnsi="Arial" w:eastAsia="Cambria"/>
      <w:b/>
      <w:bCs/>
      <w:lang w:eastAsia="en-US"/>
    </w:rPr>
  </w:style>
  <w:style w:type="character" w:styleId="Berschrift1Zchn">
    <w:name w:val="Überschrift 1 Zchn"/>
    <w:qFormat/>
    <w:rPr>
      <w:rFonts w:ascii="Arial" w:hAnsi="Arial" w:cs="Arial"/>
      <w:b/>
      <w:sz w:val="28"/>
      <w:szCs w:val="28"/>
    </w:rPr>
  </w:style>
  <w:style w:type="character" w:styleId="BesuchteInternetverknpfung">
    <w:name w:val="Besuchte Internetverknüpfung"/>
    <w:rPr>
      <w:color w:val="954F72"/>
      <w:u w:val="single"/>
    </w:rPr>
  </w:style>
  <w:style w:type="character" w:styleId="Underline">
    <w:name w:val="underline"/>
    <w:basedOn w:val="DefaultParagraphFont"/>
    <w:qFormat/>
    <w:rPr/>
  </w:style>
  <w:style w:type="character" w:styleId="Aufzhlungszeichen">
    <w:name w:val="Aufzählungszeichen"/>
    <w:qFormat/>
    <w:rPr>
      <w:rFonts w:ascii="OpenSymbol" w:hAnsi="OpenSymbol" w:eastAsia="OpenSymbol" w:cs="OpenSymbol"/>
    </w:rPr>
  </w:style>
  <w:style w:type="character" w:styleId="Starkbetont">
    <w:name w:val="Stark betont"/>
    <w:qFormat/>
    <w:rPr>
      <w:b/>
      <w:bCs/>
    </w:rPr>
  </w:style>
  <w:style w:type="paragraph" w:styleId="Berschrift">
    <w:name w:val="Überschrift"/>
    <w:basedOn w:val="Normal"/>
    <w:next w:val="Textkrper"/>
    <w:qFormat/>
    <w:pPr>
      <w:keepNext w:val="true"/>
      <w:spacing w:before="240" w:after="120"/>
    </w:pPr>
    <w:rPr>
      <w:rFonts w:ascii="Liberation Sans" w:hAnsi="Liberation Sans" w:eastAsia="Noto Sans CJK SC" w:cs="Lohit Devanagari"/>
      <w:sz w:val="28"/>
      <w:szCs w:val="28"/>
    </w:rPr>
  </w:style>
  <w:style w:type="paragraph" w:styleId="Textkrper">
    <w:name w:val="Body Text"/>
    <w:basedOn w:val="Normal"/>
    <w:pPr>
      <w:spacing w:lineRule="auto" w:line="276" w:before="0" w:after="140"/>
    </w:pPr>
    <w:rPr/>
  </w:style>
  <w:style w:type="paragraph" w:styleId="Aufzhlung">
    <w:name w:val="List"/>
    <w:basedOn w:val="Textkrper"/>
    <w:pPr/>
    <w:rPr>
      <w:rFonts w:cs="Lohit Devanagari"/>
    </w:rPr>
  </w:style>
  <w:style w:type="paragraph" w:styleId="Beschriftung">
    <w:name w:val="Caption"/>
    <w:basedOn w:val="Normal"/>
    <w:qFormat/>
    <w:pPr>
      <w:suppressLineNumbers/>
      <w:spacing w:before="120" w:after="120"/>
    </w:pPr>
    <w:rPr>
      <w:rFonts w:cs="Lohit Devanagari"/>
      <w:i/>
      <w:iCs/>
      <w:sz w:val="24"/>
      <w:szCs w:val="24"/>
    </w:rPr>
  </w:style>
  <w:style w:type="paragraph" w:styleId="Verzeichnis">
    <w:name w:val="Verzeichnis"/>
    <w:basedOn w:val="Normal"/>
    <w:qFormat/>
    <w:pPr>
      <w:suppressLineNumbers/>
    </w:pPr>
    <w:rPr>
      <w:rFonts w:cs="Lohit Devanagari"/>
    </w:rPr>
  </w:style>
  <w:style w:type="paragraph" w:styleId="NummerundDatum">
    <w:name w:val="Nummer und Datum"/>
    <w:basedOn w:val="Normal"/>
    <w:qFormat/>
    <w:pPr>
      <w:tabs>
        <w:tab w:val="clear" w:pos="709"/>
        <w:tab w:val="left" w:pos="6946" w:leader="none"/>
      </w:tabs>
    </w:pPr>
    <w:rPr/>
  </w:style>
  <w:style w:type="paragraph" w:styleId="Sprechblasentext1">
    <w:name w:val="Sprechblasentext1"/>
    <w:basedOn w:val="Normal"/>
    <w:qFormat/>
    <w:pPr>
      <w:suppressAutoHyphens w:val="true"/>
      <w:textAlignment w:val="baseline"/>
    </w:pPr>
    <w:rPr>
      <w:rFonts w:ascii="Tahoma" w:hAnsi="Tahoma" w:eastAsia="Times New Roman" w:cs="Tahoma"/>
      <w:sz w:val="16"/>
      <w:szCs w:val="16"/>
      <w:lang w:eastAsia="de-DE"/>
    </w:rPr>
  </w:style>
  <w:style w:type="paragraph" w:styleId="StandardWeb1">
    <w:name w:val="Standard (Web)1"/>
    <w:basedOn w:val="Normal"/>
    <w:qFormat/>
    <w:pPr>
      <w:suppressAutoHyphens w:val="true"/>
      <w:spacing w:before="100" w:after="100"/>
      <w:textAlignment w:val="baseline"/>
    </w:pPr>
    <w:rPr>
      <w:rFonts w:ascii="Times New Roman" w:hAnsi="Times New Roman" w:eastAsia="Times New Roman" w:cs="Times New Roman"/>
      <w:lang w:eastAsia="de-DE"/>
    </w:rPr>
  </w:style>
  <w:style w:type="paragraph" w:styleId="Fuzeile1">
    <w:name w:val="Fußzeile1"/>
    <w:basedOn w:val="Normal"/>
    <w:qFormat/>
    <w:pPr>
      <w:tabs>
        <w:tab w:val="clear" w:pos="709"/>
        <w:tab w:val="center" w:pos="4536" w:leader="none"/>
        <w:tab w:val="right" w:pos="9072" w:leader="none"/>
      </w:tabs>
      <w:suppressAutoHyphens w:val="true"/>
      <w:jc w:val="center"/>
      <w:textAlignment w:val="baseline"/>
    </w:pPr>
    <w:rPr>
      <w:rFonts w:eastAsia="Times New Roman"/>
      <w:sz w:val="16"/>
      <w:szCs w:val="16"/>
      <w:lang w:eastAsia="ar-SA"/>
    </w:rPr>
  </w:style>
  <w:style w:type="paragraph" w:styleId="Thema">
    <w:name w:val="Thema"/>
    <w:basedOn w:val="Normal"/>
    <w:qFormat/>
    <w:pPr>
      <w:pBdr>
        <w:bottom w:val="single" w:sz="4" w:space="1" w:color="000000"/>
      </w:pBdr>
      <w:suppressAutoHyphens w:val="true"/>
      <w:ind w:left="0" w:right="459" w:hanging="0"/>
      <w:textAlignment w:val="baseline"/>
    </w:pPr>
    <w:rPr>
      <w:rFonts w:eastAsia="Times New Roman"/>
      <w:lang w:eastAsia="de-DE"/>
    </w:rPr>
  </w:style>
  <w:style w:type="paragraph" w:styleId="Funotentext1">
    <w:name w:val="Fußnotentext1"/>
    <w:basedOn w:val="Normal"/>
    <w:qFormat/>
    <w:pPr>
      <w:suppressAutoHyphens w:val="true"/>
      <w:textAlignment w:val="baseline"/>
    </w:pPr>
    <w:rPr>
      <w:rFonts w:ascii="Trebuchet MS" w:hAnsi="Trebuchet MS" w:eastAsia="Times New Roman" w:cs="Times New Roman"/>
      <w:sz w:val="20"/>
      <w:szCs w:val="20"/>
      <w:lang w:eastAsia="de-DE"/>
    </w:rPr>
  </w:style>
  <w:style w:type="paragraph" w:styleId="TextkrperZeileneinzug1">
    <w:name w:val="Textkörper-Zeileneinzug1"/>
    <w:basedOn w:val="Normal"/>
    <w:qFormat/>
    <w:pPr>
      <w:tabs>
        <w:tab w:val="clear" w:pos="709"/>
        <w:tab w:val="left" w:pos="0" w:leader="none"/>
      </w:tabs>
      <w:suppressAutoHyphens w:val="true"/>
      <w:spacing w:lineRule="atLeast" w:line="320" w:before="0" w:after="120"/>
      <w:ind w:left="360" w:right="0" w:hanging="0"/>
      <w:textAlignment w:val="baseline"/>
    </w:pPr>
    <w:rPr>
      <w:rFonts w:eastAsia="Times New Roman" w:cs="Times New Roman"/>
      <w:sz w:val="22"/>
      <w:szCs w:val="20"/>
      <w:lang w:eastAsia="de-DE"/>
    </w:rPr>
  </w:style>
  <w:style w:type="paragraph" w:styleId="Kopfzeile1">
    <w:name w:val="Kopfzeile1"/>
    <w:basedOn w:val="Normal"/>
    <w:qFormat/>
    <w:pPr>
      <w:tabs>
        <w:tab w:val="clear" w:pos="709"/>
        <w:tab w:val="center" w:pos="4536" w:leader="none"/>
        <w:tab w:val="right" w:pos="9072" w:leader="none"/>
      </w:tabs>
      <w:suppressAutoHyphens w:val="true"/>
      <w:textAlignment w:val="baseline"/>
    </w:pPr>
    <w:rPr>
      <w:rFonts w:eastAsia="Times New Roman" w:cs="Times New Roman"/>
      <w:sz w:val="20"/>
      <w:lang w:eastAsia="de-DE"/>
    </w:rPr>
  </w:style>
  <w:style w:type="paragraph" w:styleId="Listenabsatz1">
    <w:name w:val="Listenabsatz1"/>
    <w:basedOn w:val="Normal"/>
    <w:qFormat/>
    <w:pPr>
      <w:suppressAutoHyphens w:val="true"/>
      <w:ind w:left="720" w:right="0" w:hanging="0"/>
      <w:textAlignment w:val="baseline"/>
    </w:pPr>
    <w:rPr>
      <w:rFonts w:eastAsia="Times New Roman" w:cs="Times New Roman"/>
      <w:sz w:val="20"/>
      <w:lang w:eastAsia="de-DE"/>
    </w:rPr>
  </w:style>
  <w:style w:type="paragraph" w:styleId="Textkrper1">
    <w:name w:val="Textkörper1"/>
    <w:basedOn w:val="Normal"/>
    <w:qFormat/>
    <w:pPr>
      <w:suppressAutoHyphens w:val="true"/>
      <w:spacing w:before="0" w:after="120"/>
      <w:textAlignment w:val="baseline"/>
    </w:pPr>
    <w:rPr>
      <w:rFonts w:eastAsia="Times New Roman" w:cs="Times New Roman"/>
      <w:sz w:val="20"/>
      <w:lang w:eastAsia="de-DE"/>
    </w:rPr>
  </w:style>
  <w:style w:type="paragraph" w:styleId="NurText1">
    <w:name w:val="Nur Text1"/>
    <w:basedOn w:val="Normal"/>
    <w:qFormat/>
    <w:pPr>
      <w:suppressAutoHyphens w:val="true"/>
      <w:textAlignment w:val="baseline"/>
    </w:pPr>
    <w:rPr>
      <w:rFonts w:ascii="Calibri" w:hAnsi="Calibri" w:eastAsia="Calibri" w:cs="Times New Roman"/>
      <w:sz w:val="22"/>
      <w:szCs w:val="22"/>
    </w:rPr>
  </w:style>
  <w:style w:type="paragraph" w:styleId="KopfundFuzeile">
    <w:name w:val="Kopf- und Fußzeile"/>
    <w:basedOn w:val="Normal"/>
    <w:qFormat/>
    <w:pPr/>
    <w:rPr/>
  </w:style>
  <w:style w:type="paragraph" w:styleId="Kopfzeile">
    <w:name w:val="Header"/>
    <w:basedOn w:val="Normal"/>
    <w:link w:val="KopfzeileZchn"/>
    <w:pPr>
      <w:tabs>
        <w:tab w:val="clear" w:pos="709"/>
        <w:tab w:val="center" w:pos="4680" w:leader="none"/>
        <w:tab w:val="right" w:pos="9360" w:leader="none"/>
      </w:tabs>
    </w:pPr>
    <w:rPr/>
  </w:style>
  <w:style w:type="paragraph" w:styleId="Fuzeile">
    <w:name w:val="Footer"/>
    <w:basedOn w:val="Normal"/>
    <w:link w:val="FuzeileZchn"/>
    <w:pPr>
      <w:tabs>
        <w:tab w:val="clear" w:pos="709"/>
        <w:tab w:val="center" w:pos="4680" w:leader="none"/>
        <w:tab w:val="right" w:pos="9360" w:leader="none"/>
      </w:tabs>
    </w:pPr>
    <w:rPr/>
  </w:style>
  <w:style w:type="paragraph" w:styleId="PlainText">
    <w:name w:val="Plain Text"/>
    <w:basedOn w:val="Normal"/>
    <w:link w:val="NurTextZchn"/>
    <w:qFormat/>
    <w:pPr/>
    <w:rPr>
      <w:rFonts w:ascii="Calibri" w:hAnsi="Calibri" w:eastAsia="Calibri"/>
      <w:sz w:val="22"/>
      <w:szCs w:val="22"/>
    </w:rPr>
  </w:style>
  <w:style w:type="paragraph" w:styleId="BalloonText">
    <w:name w:val="Balloon Text"/>
    <w:basedOn w:val="Normal"/>
    <w:link w:val="SprechblasentextZchn"/>
    <w:qFormat/>
    <w:pPr/>
    <w:rPr>
      <w:rFonts w:ascii="Tahoma" w:hAnsi="Tahoma" w:cs="Tahoma"/>
      <w:sz w:val="16"/>
      <w:szCs w:val="16"/>
    </w:rPr>
  </w:style>
  <w:style w:type="paragraph" w:styleId="ListParagraph">
    <w:name w:val="List Paragraph"/>
    <w:basedOn w:val="Normal"/>
    <w:qFormat/>
    <w:pPr>
      <w:spacing w:before="0" w:after="200"/>
      <w:ind w:left="708" w:right="0" w:hanging="0"/>
    </w:pPr>
    <w:rPr>
      <w:sz w:val="21"/>
    </w:rPr>
  </w:style>
  <w:style w:type="paragraph" w:styleId="Annotationtext">
    <w:name w:val="annotation text"/>
    <w:basedOn w:val="Normal"/>
    <w:link w:val="KommentartextZchn"/>
    <w:qFormat/>
    <w:pPr>
      <w:spacing w:before="0" w:after="200"/>
    </w:pPr>
    <w:rPr/>
  </w:style>
  <w:style w:type="paragraph" w:styleId="Annotationsubject">
    <w:name w:val="annotation subject"/>
    <w:basedOn w:val="Annotationtext"/>
    <w:next w:val="Annotationtext"/>
    <w:link w:val="KommentarthemaZchn"/>
    <w:qFormat/>
    <w:pPr>
      <w:spacing w:before="0" w:after="0"/>
      <w:textAlignment w:val="baseline"/>
    </w:pPr>
    <w:rPr>
      <w:rFonts w:ascii="Times New Roman" w:hAnsi="Times New Roman" w:eastAsia="Times New Roman"/>
      <w:b/>
      <w:bCs/>
      <w:lang w:eastAsia="de-DE"/>
    </w:rPr>
  </w:style>
  <w:style w:type="paragraph" w:styleId="NormalWeb">
    <w:name w:val="Normal (Web)"/>
    <w:basedOn w:val="Normal"/>
    <w:qFormat/>
    <w:pPr>
      <w:spacing w:before="280" w:after="280"/>
    </w:pPr>
    <w:rPr>
      <w:rFonts w:ascii="Times New Roman" w:hAnsi="Times New Roman" w:eastAsia="Times New Roman" w:cs="Times New Roman"/>
      <w:lang w:eastAsia="de-DE"/>
    </w:rPr>
  </w:style>
  <w:style w:type="paragraph" w:styleId="Zitat">
    <w:name w:val="Zitat"/>
    <w:basedOn w:val="Normal"/>
    <w:qFormat/>
    <w:pPr>
      <w:spacing w:before="0" w:after="283"/>
      <w:ind w:left="567" w:right="567" w:hanging="0"/>
    </w:pPr>
    <w:rPr/>
  </w:style>
  <w:style w:type="paragraph" w:styleId="HorizontaleLinie">
    <w:name w:val="Horizontale Linie"/>
    <w:basedOn w:val="Normal"/>
    <w:next w:val="Textkrper"/>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hyperlink" Target="https://ututugu.de/28/Downloads"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5.png"/>
</Relationships>
</file>

<file path=word/_rels/header1.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wmf"/>
</Relationships>
</file>

<file path=docProps/app.xml><?xml version="1.0" encoding="utf-8"?>
<Properties xmlns="http://schemas.openxmlformats.org/officeDocument/2006/extended-properties" xmlns:vt="http://schemas.openxmlformats.org/officeDocument/2006/docPropsVTypes">
  <Template>Pressemitteilung</Template>
  <TotalTime>92</TotalTime>
  <Application>LibreOffice/7.3.7.2$Linux_X86_64 LibreOffice_project/30$Build-2</Application>
  <AppVersion>15.0000</AppVersion>
  <Pages>1</Pages>
  <Words>239</Words>
  <Characters>1663</Characters>
  <CharactersWithSpaces>1896</CharactersWithSpaces>
  <Paragraphs>17</Paragraphs>
  <Company>Bundesverband mittelständische- Wirtschaft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2026-02-16T19:58:04Z</dcterms:created>
  <dc:creator>Holger Mathias Peifer</dc:creator>
  <dc:description/>
  <dc:language>de-DE</dc:language>
  <cp:lastModifiedBy>Holger Mathias Peifer</cp:lastModifiedBy>
  <cp:lastPrinted>2026-09-21T14:08:23Z</cp:lastPrinted>
  <dcterms:modified xsi:type="dcterms:W3CDTF">2026-09-22T12:49:33Z</dcterms:modified>
  <cp:revision>16</cp:revision>
  <dc:subject/>
  <dc:title>Nr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